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A5" w:rsidRPr="008914A5" w:rsidRDefault="008914A5" w:rsidP="008914A5">
      <w:pPr>
        <w:spacing w:after="0" w:line="240" w:lineRule="atLeast"/>
        <w:jc w:val="center"/>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TAŞINMAZ SATILACAKTIR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b/>
          <w:bCs/>
          <w:color w:val="0000CC"/>
          <w:sz w:val="18"/>
          <w:szCs w:val="18"/>
          <w:lang w:eastAsia="tr-TR"/>
        </w:rPr>
        <w:t>Başiskele Belediye Başkanlığından:</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Mülkiyeti Belediyemize ait aşıdaki listede yer alan arsa taşınmaz hali hazır mevcut durumuyla satışa çıkarılmış olup, 2886 Sayılı Devlet İhale Kanununun 37. Maddesi ve devamı gereğince Kapalı Teklif Usulü ile BaşiskeleBelediyesi Encümenince ihale edilecektir.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1 - İhalelerin Tarihi ve Saati       :  05.01.2015 Pazartesi Günü -Saat: 11:00</w:t>
      </w:r>
    </w:p>
    <w:p w:rsidR="008914A5" w:rsidRPr="008914A5" w:rsidRDefault="008914A5" w:rsidP="008914A5">
      <w:pPr>
        <w:spacing w:after="0" w:line="240" w:lineRule="atLeast"/>
        <w:ind w:left="2977" w:hanging="2410"/>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2 - İhalelerin Yapılacağı Yer      :  Yuvacık Hizmet Binası 2. Kat Kütüphane salonu (Fatih Mah. Hoca AhmetYesevi Cd. Gizem Sk. No: 2 Başiskele/KOCAELİ)</w:t>
      </w:r>
    </w:p>
    <w:p w:rsidR="008914A5" w:rsidRPr="008914A5" w:rsidRDefault="008914A5" w:rsidP="008914A5">
      <w:pPr>
        <w:spacing w:after="0" w:line="240" w:lineRule="atLeast"/>
        <w:ind w:left="2977" w:hanging="2410"/>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3 - İhale Usulü                           :  2886 Sayılı Devlet İhale Kanunu'nun 37. Maddesi ve devamına göre Kapalı Teklif Usulü</w:t>
      </w:r>
    </w:p>
    <w:p w:rsidR="008914A5" w:rsidRPr="008914A5" w:rsidRDefault="008914A5" w:rsidP="008914A5">
      <w:pPr>
        <w:spacing w:after="0" w:line="240" w:lineRule="atLeast"/>
        <w:ind w:left="2977" w:hanging="2410"/>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4 - İhale Şartnameleri                 :  Başiskele Belediyesi Destek Hizmetler Müdürlüğü- İhale Birimi Fatih Mah. Hoca Ahmet Yesevi Cd. Gizem Sk. No: 2 Başiskele/KOCAELİ adresinden temin edilebilir. Tel: 0262 343 20 20    Fax: 0 262 344 42 12</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5 - Şartname Bedeli                   :  100,00-TL.</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6 - İhalelere katılmak isteyenlerden istenen belgeler: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1 - Dış zarf</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Dış zarf aşağıdaki belgeleri içerecektir.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a) Teklif mektubunu içeren iç zarf,</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b) İkametgâh belgesi ve nüfus kağıdının idarece onaylanacak fotokopisi (Gerçek Kişiler),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c) Siciline kayıtlı bulunduğu ticaret odasından alınmış ihalenin yapıldığı yıla ait faaliyet belgesi, (Tüzel Kişiler)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ç) Ticaret Sicil Gazetesi (Tüzel Kişiler)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d) Vekil ile temsil ediliyor ise noter tasdikli vekâletname,</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e) Geçici Teminat (2886 sayılı Devlet İhale Kanunu'na uygun)</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f) İstekli tüzel kişilik ise yukarıda sayılan belgelerin yanı sıra tüzel kişiliğin imza sirküleri ve vekâleten temsil ediliyor ise noter tasdikli vekâletname,</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g) Ortak girişim olması halinde noter tasdikli ortak girişim beyannamesi</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ğ) İhale Şartnamesinin her sayfasının "okudum" ibaresi ile imzalanması</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7 - Teklif mektuplarının en geç 05.01.2015 Pazartesi günü saat 11:00'a kadar ihalelerin yapılacağı adreste bulunan Destek Hizmetler Müdürlüğü-İhale Birimine verilmesi şarttır. Bu saatten sonra verilecek teklif mektupları veya her hangi bir nedenle oluşacak gecikmeler dikkate alınmaz.</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8 - Satış şartnamelerinde belirtilen hususlarla taşınmazlara ait dosyalarındaki bilgileri ve tapudaki takyidatlarıalıcılar aynen kabul etmiş sayılırlar. İhalenin kesinleşmesinden sonra ihale uhdesinde kalan istekliler, Satış Şartnamesine aykırı bir talepte bulunamazlar.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alıcılar tarafından kanuni süresinde ödenecektir.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10 - İdare ihaleleri yapıp yapmamakta serbesttir.</w:t>
      </w:r>
    </w:p>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 </w:t>
      </w:r>
    </w:p>
    <w:tbl>
      <w:tblPr>
        <w:tblW w:w="7088" w:type="dxa"/>
        <w:tblCellMar>
          <w:left w:w="0" w:type="dxa"/>
          <w:right w:w="0" w:type="dxa"/>
        </w:tblCellMar>
        <w:tblLook w:val="04A0" w:firstRow="1" w:lastRow="0" w:firstColumn="1" w:lastColumn="0" w:noHBand="0" w:noVBand="1"/>
      </w:tblPr>
      <w:tblGrid>
        <w:gridCol w:w="477"/>
        <w:gridCol w:w="1530"/>
        <w:gridCol w:w="611"/>
        <w:gridCol w:w="967"/>
        <w:gridCol w:w="1422"/>
        <w:gridCol w:w="1141"/>
        <w:gridCol w:w="940"/>
      </w:tblGrid>
      <w:tr w:rsidR="008914A5" w:rsidRPr="008914A5" w:rsidTr="008914A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Sıra</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İlçe/Mahalle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Ada/</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Parsel</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Yüzölçümü</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(m</w:t>
            </w:r>
            <w:r w:rsidRPr="008914A5">
              <w:rPr>
                <w:rFonts w:ascii="Times New Roman" w:eastAsia="Times New Roman" w:hAnsi="Times New Roman" w:cs="Times New Roman"/>
                <w:sz w:val="16"/>
                <w:szCs w:val="16"/>
                <w:vertAlign w:val="superscript"/>
                <w:lang w:eastAsia="tr-TR"/>
              </w:rPr>
              <w:t>2</w:t>
            </w:r>
            <w:r w:rsidRPr="008914A5">
              <w:rPr>
                <w:rFonts w:ascii="Times New Roman" w:eastAsia="Times New Roman" w:hAnsi="Times New Roman" w:cs="Times New Roman"/>
                <w:sz w:val="16"/>
                <w:szCs w:val="16"/>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İmar</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Muhammen</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Bedeli</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Geçici</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Teminat</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(TL)</w:t>
            </w:r>
          </w:p>
        </w:tc>
      </w:tr>
      <w:tr w:rsidR="008914A5" w:rsidRPr="008914A5" w:rsidTr="008914A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Başiskele/Karşıyaka</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(Yeniköy)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484/1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20.000 m</w:t>
            </w:r>
            <w:r w:rsidRPr="008914A5">
              <w:rPr>
                <w:rFonts w:ascii="Times New Roman" w:eastAsia="Times New Roman" w:hAnsi="Times New Roman" w:cs="Times New Roman"/>
                <w:sz w:val="16"/>
                <w:szCs w:val="16"/>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pacing w:val="-2"/>
                <w:sz w:val="16"/>
                <w:szCs w:val="16"/>
                <w:lang w:eastAsia="tr-TR"/>
              </w:rPr>
              <w:t>Konut Dışı Kentsel</w:t>
            </w:r>
          </w:p>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Çalışma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12.000.000,00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4A5" w:rsidRPr="008914A5" w:rsidRDefault="008914A5" w:rsidP="008914A5">
            <w:pPr>
              <w:spacing w:after="0" w:line="240" w:lineRule="atLeast"/>
              <w:jc w:val="center"/>
              <w:rPr>
                <w:rFonts w:ascii="Times New Roman" w:eastAsia="Times New Roman" w:hAnsi="Times New Roman" w:cs="Times New Roman"/>
                <w:sz w:val="20"/>
                <w:szCs w:val="20"/>
                <w:lang w:eastAsia="tr-TR"/>
              </w:rPr>
            </w:pPr>
            <w:r w:rsidRPr="008914A5">
              <w:rPr>
                <w:rFonts w:ascii="Times New Roman" w:eastAsia="Times New Roman" w:hAnsi="Times New Roman" w:cs="Times New Roman"/>
                <w:sz w:val="16"/>
                <w:szCs w:val="16"/>
                <w:lang w:eastAsia="tr-TR"/>
              </w:rPr>
              <w:t>360.000,00</w:t>
            </w:r>
          </w:p>
        </w:tc>
      </w:tr>
    </w:tbl>
    <w:p w:rsidR="008914A5" w:rsidRPr="008914A5" w:rsidRDefault="008914A5" w:rsidP="008914A5">
      <w:pPr>
        <w:spacing w:after="0" w:line="240" w:lineRule="atLeast"/>
        <w:ind w:firstLine="567"/>
        <w:jc w:val="both"/>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Başiskele Belediyesi İnternet Adresi: http://www.basiskele.bel.tr</w:t>
      </w:r>
    </w:p>
    <w:p w:rsidR="008914A5" w:rsidRPr="008914A5" w:rsidRDefault="008914A5" w:rsidP="008914A5">
      <w:pPr>
        <w:spacing w:after="0" w:line="240" w:lineRule="atLeast"/>
        <w:ind w:firstLine="567"/>
        <w:jc w:val="right"/>
        <w:rPr>
          <w:rFonts w:ascii="Times New Roman" w:eastAsia="Times New Roman" w:hAnsi="Times New Roman" w:cs="Times New Roman"/>
          <w:color w:val="000000"/>
          <w:sz w:val="20"/>
          <w:szCs w:val="20"/>
          <w:lang w:eastAsia="tr-TR"/>
        </w:rPr>
      </w:pPr>
      <w:r w:rsidRPr="008914A5">
        <w:rPr>
          <w:rFonts w:ascii="Times New Roman" w:eastAsia="Times New Roman" w:hAnsi="Times New Roman" w:cs="Times New Roman"/>
          <w:color w:val="000000"/>
          <w:sz w:val="18"/>
          <w:szCs w:val="18"/>
          <w:lang w:eastAsia="tr-TR"/>
        </w:rPr>
        <w:t>11552/1-1</w:t>
      </w:r>
    </w:p>
    <w:p w:rsidR="008914A5" w:rsidRPr="008914A5" w:rsidRDefault="008914A5" w:rsidP="008914A5">
      <w:pPr>
        <w:spacing w:after="0" w:line="240" w:lineRule="atLeast"/>
        <w:rPr>
          <w:rFonts w:ascii="Times New Roman" w:eastAsia="Times New Roman" w:hAnsi="Times New Roman" w:cs="Times New Roman"/>
          <w:color w:val="000000"/>
          <w:sz w:val="27"/>
          <w:szCs w:val="27"/>
          <w:lang w:eastAsia="tr-TR"/>
        </w:rPr>
      </w:pPr>
      <w:hyperlink r:id="rId4" w:anchor="_top" w:history="1">
        <w:r w:rsidRPr="008914A5">
          <w:rPr>
            <w:rFonts w:ascii="Arial" w:eastAsia="Times New Roman" w:hAnsi="Arial" w:cs="Arial"/>
            <w:color w:val="800080"/>
            <w:sz w:val="28"/>
            <w:szCs w:val="28"/>
            <w:u w:val="single"/>
            <w:lang w:val="en-US" w:eastAsia="tr-TR"/>
          </w:rPr>
          <w:t>▲</w:t>
        </w:r>
      </w:hyperlink>
    </w:p>
    <w:p w:rsidR="00477065" w:rsidRDefault="00477065" w:rsidP="008914A5"/>
    <w:p w:rsidR="007142C9" w:rsidRDefault="007142C9" w:rsidP="008914A5">
      <w:bookmarkStart w:id="0" w:name="_GoBack"/>
      <w:bookmarkEnd w:id="0"/>
    </w:p>
    <w:p w:rsidR="007142C9" w:rsidRPr="008914A5" w:rsidRDefault="007142C9" w:rsidP="008914A5"/>
    <w:sectPr w:rsidR="007142C9" w:rsidRPr="00891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8"/>
    <w:rsid w:val="00122ED6"/>
    <w:rsid w:val="001439A9"/>
    <w:rsid w:val="00346EFA"/>
    <w:rsid w:val="00477065"/>
    <w:rsid w:val="005238A8"/>
    <w:rsid w:val="007142C9"/>
    <w:rsid w:val="008914A5"/>
    <w:rsid w:val="009F4578"/>
    <w:rsid w:val="00A37418"/>
    <w:rsid w:val="00AE272A"/>
    <w:rsid w:val="00B148DC"/>
    <w:rsid w:val="00C8198F"/>
    <w:rsid w:val="00CD4723"/>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3B662-F534-4D6C-823E-80FDB658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7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4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741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374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7418"/>
    <w:rPr>
      <w:b/>
      <w:bCs/>
    </w:rPr>
  </w:style>
  <w:style w:type="paragraph" w:customStyle="1" w:styleId="articleabstract">
    <w:name w:val="article_abstract"/>
    <w:basedOn w:val="Normal"/>
    <w:rsid w:val="00122E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272A"/>
  </w:style>
  <w:style w:type="character" w:customStyle="1" w:styleId="highlight">
    <w:name w:val="highlight"/>
    <w:basedOn w:val="VarsaylanParagrafYazTipi"/>
    <w:rsid w:val="00AE272A"/>
  </w:style>
  <w:style w:type="character" w:customStyle="1" w:styleId="Balk2Char">
    <w:name w:val="Başlık 2 Char"/>
    <w:basedOn w:val="VarsaylanParagrafYazTipi"/>
    <w:link w:val="Balk2"/>
    <w:uiPriority w:val="9"/>
    <w:semiHidden/>
    <w:rsid w:val="00B148D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148DC"/>
    <w:rPr>
      <w:color w:val="0000FF"/>
      <w:u w:val="single"/>
    </w:rPr>
  </w:style>
  <w:style w:type="character" w:customStyle="1" w:styleId="spelle">
    <w:name w:val="spelle"/>
    <w:basedOn w:val="VarsaylanParagrafYazTipi"/>
    <w:rsid w:val="008914A5"/>
  </w:style>
  <w:style w:type="character" w:customStyle="1" w:styleId="grame">
    <w:name w:val="grame"/>
    <w:basedOn w:val="VarsaylanParagrafYazTipi"/>
    <w:rsid w:val="0089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365">
      <w:bodyDiv w:val="1"/>
      <w:marLeft w:val="0"/>
      <w:marRight w:val="0"/>
      <w:marTop w:val="0"/>
      <w:marBottom w:val="0"/>
      <w:divBdr>
        <w:top w:val="none" w:sz="0" w:space="0" w:color="auto"/>
        <w:left w:val="none" w:sz="0" w:space="0" w:color="auto"/>
        <w:bottom w:val="none" w:sz="0" w:space="0" w:color="auto"/>
        <w:right w:val="none" w:sz="0" w:space="0" w:color="auto"/>
      </w:divBdr>
    </w:div>
    <w:div w:id="237256353">
      <w:bodyDiv w:val="1"/>
      <w:marLeft w:val="0"/>
      <w:marRight w:val="0"/>
      <w:marTop w:val="0"/>
      <w:marBottom w:val="0"/>
      <w:divBdr>
        <w:top w:val="none" w:sz="0" w:space="0" w:color="auto"/>
        <w:left w:val="none" w:sz="0" w:space="0" w:color="auto"/>
        <w:bottom w:val="none" w:sz="0" w:space="0" w:color="auto"/>
        <w:right w:val="none" w:sz="0" w:space="0" w:color="auto"/>
      </w:divBdr>
    </w:div>
    <w:div w:id="245118184">
      <w:bodyDiv w:val="1"/>
      <w:marLeft w:val="0"/>
      <w:marRight w:val="0"/>
      <w:marTop w:val="0"/>
      <w:marBottom w:val="0"/>
      <w:divBdr>
        <w:top w:val="none" w:sz="0" w:space="0" w:color="auto"/>
        <w:left w:val="none" w:sz="0" w:space="0" w:color="auto"/>
        <w:bottom w:val="none" w:sz="0" w:space="0" w:color="auto"/>
        <w:right w:val="none" w:sz="0" w:space="0" w:color="auto"/>
      </w:divBdr>
    </w:div>
    <w:div w:id="334041387">
      <w:bodyDiv w:val="1"/>
      <w:marLeft w:val="0"/>
      <w:marRight w:val="0"/>
      <w:marTop w:val="0"/>
      <w:marBottom w:val="0"/>
      <w:divBdr>
        <w:top w:val="none" w:sz="0" w:space="0" w:color="auto"/>
        <w:left w:val="none" w:sz="0" w:space="0" w:color="auto"/>
        <w:bottom w:val="none" w:sz="0" w:space="0" w:color="auto"/>
        <w:right w:val="none" w:sz="0" w:space="0" w:color="auto"/>
      </w:divBdr>
    </w:div>
    <w:div w:id="523708118">
      <w:bodyDiv w:val="1"/>
      <w:marLeft w:val="0"/>
      <w:marRight w:val="0"/>
      <w:marTop w:val="0"/>
      <w:marBottom w:val="0"/>
      <w:divBdr>
        <w:top w:val="none" w:sz="0" w:space="0" w:color="auto"/>
        <w:left w:val="none" w:sz="0" w:space="0" w:color="auto"/>
        <w:bottom w:val="none" w:sz="0" w:space="0" w:color="auto"/>
        <w:right w:val="none" w:sz="0" w:space="0" w:color="auto"/>
      </w:divBdr>
      <w:divsChild>
        <w:div w:id="1437287039">
          <w:marLeft w:val="0"/>
          <w:marRight w:val="0"/>
          <w:marTop w:val="0"/>
          <w:marBottom w:val="150"/>
          <w:divBdr>
            <w:top w:val="none" w:sz="0" w:space="0" w:color="auto"/>
            <w:left w:val="none" w:sz="0" w:space="0" w:color="auto"/>
            <w:bottom w:val="none" w:sz="0" w:space="0" w:color="auto"/>
            <w:right w:val="none" w:sz="0" w:space="0" w:color="auto"/>
          </w:divBdr>
          <w:divsChild>
            <w:div w:id="179309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1230439">
      <w:bodyDiv w:val="1"/>
      <w:marLeft w:val="0"/>
      <w:marRight w:val="0"/>
      <w:marTop w:val="0"/>
      <w:marBottom w:val="0"/>
      <w:divBdr>
        <w:top w:val="none" w:sz="0" w:space="0" w:color="auto"/>
        <w:left w:val="none" w:sz="0" w:space="0" w:color="auto"/>
        <w:bottom w:val="none" w:sz="0" w:space="0" w:color="auto"/>
        <w:right w:val="none" w:sz="0" w:space="0" w:color="auto"/>
      </w:divBdr>
    </w:div>
    <w:div w:id="676736845">
      <w:bodyDiv w:val="1"/>
      <w:marLeft w:val="0"/>
      <w:marRight w:val="0"/>
      <w:marTop w:val="0"/>
      <w:marBottom w:val="0"/>
      <w:divBdr>
        <w:top w:val="none" w:sz="0" w:space="0" w:color="auto"/>
        <w:left w:val="none" w:sz="0" w:space="0" w:color="auto"/>
        <w:bottom w:val="none" w:sz="0" w:space="0" w:color="auto"/>
        <w:right w:val="none" w:sz="0" w:space="0" w:color="auto"/>
      </w:divBdr>
    </w:div>
    <w:div w:id="735859517">
      <w:bodyDiv w:val="1"/>
      <w:marLeft w:val="0"/>
      <w:marRight w:val="0"/>
      <w:marTop w:val="0"/>
      <w:marBottom w:val="0"/>
      <w:divBdr>
        <w:top w:val="none" w:sz="0" w:space="0" w:color="auto"/>
        <w:left w:val="none" w:sz="0" w:space="0" w:color="auto"/>
        <w:bottom w:val="none" w:sz="0" w:space="0" w:color="auto"/>
        <w:right w:val="none" w:sz="0" w:space="0" w:color="auto"/>
      </w:divBdr>
    </w:div>
    <w:div w:id="770784768">
      <w:bodyDiv w:val="1"/>
      <w:marLeft w:val="0"/>
      <w:marRight w:val="0"/>
      <w:marTop w:val="0"/>
      <w:marBottom w:val="0"/>
      <w:divBdr>
        <w:top w:val="none" w:sz="0" w:space="0" w:color="auto"/>
        <w:left w:val="none" w:sz="0" w:space="0" w:color="auto"/>
        <w:bottom w:val="none" w:sz="0" w:space="0" w:color="auto"/>
        <w:right w:val="none" w:sz="0" w:space="0" w:color="auto"/>
      </w:divBdr>
      <w:divsChild>
        <w:div w:id="1059594288">
          <w:marLeft w:val="0"/>
          <w:marRight w:val="0"/>
          <w:marTop w:val="0"/>
          <w:marBottom w:val="225"/>
          <w:divBdr>
            <w:top w:val="none" w:sz="0" w:space="0" w:color="auto"/>
            <w:left w:val="none" w:sz="0" w:space="0" w:color="auto"/>
            <w:bottom w:val="none" w:sz="0" w:space="0" w:color="auto"/>
            <w:right w:val="none" w:sz="0" w:space="0" w:color="auto"/>
          </w:divBdr>
        </w:div>
        <w:div w:id="1127820095">
          <w:marLeft w:val="0"/>
          <w:marRight w:val="0"/>
          <w:marTop w:val="0"/>
          <w:marBottom w:val="150"/>
          <w:divBdr>
            <w:top w:val="none" w:sz="0" w:space="0" w:color="auto"/>
            <w:left w:val="none" w:sz="0" w:space="0" w:color="auto"/>
            <w:bottom w:val="none" w:sz="0" w:space="0" w:color="auto"/>
            <w:right w:val="none" w:sz="0" w:space="0" w:color="auto"/>
          </w:divBdr>
          <w:divsChild>
            <w:div w:id="1585066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9125737">
      <w:bodyDiv w:val="1"/>
      <w:marLeft w:val="0"/>
      <w:marRight w:val="0"/>
      <w:marTop w:val="0"/>
      <w:marBottom w:val="0"/>
      <w:divBdr>
        <w:top w:val="none" w:sz="0" w:space="0" w:color="auto"/>
        <w:left w:val="none" w:sz="0" w:space="0" w:color="auto"/>
        <w:bottom w:val="none" w:sz="0" w:space="0" w:color="auto"/>
        <w:right w:val="none" w:sz="0" w:space="0" w:color="auto"/>
      </w:divBdr>
    </w:div>
    <w:div w:id="1231231066">
      <w:bodyDiv w:val="1"/>
      <w:marLeft w:val="0"/>
      <w:marRight w:val="0"/>
      <w:marTop w:val="0"/>
      <w:marBottom w:val="0"/>
      <w:divBdr>
        <w:top w:val="none" w:sz="0" w:space="0" w:color="auto"/>
        <w:left w:val="none" w:sz="0" w:space="0" w:color="auto"/>
        <w:bottom w:val="none" w:sz="0" w:space="0" w:color="auto"/>
        <w:right w:val="none" w:sz="0" w:space="0" w:color="auto"/>
      </w:divBdr>
      <w:divsChild>
        <w:div w:id="962341746">
          <w:marLeft w:val="0"/>
          <w:marRight w:val="0"/>
          <w:marTop w:val="0"/>
          <w:marBottom w:val="0"/>
          <w:divBdr>
            <w:top w:val="none" w:sz="0" w:space="0" w:color="auto"/>
            <w:left w:val="none" w:sz="0" w:space="0" w:color="auto"/>
            <w:bottom w:val="none" w:sz="0" w:space="0" w:color="auto"/>
            <w:right w:val="none" w:sz="0" w:space="0" w:color="auto"/>
          </w:divBdr>
        </w:div>
        <w:div w:id="1002977029">
          <w:marLeft w:val="0"/>
          <w:marRight w:val="0"/>
          <w:marTop w:val="0"/>
          <w:marBottom w:val="0"/>
          <w:divBdr>
            <w:top w:val="none" w:sz="0" w:space="0" w:color="auto"/>
            <w:left w:val="none" w:sz="0" w:space="0" w:color="auto"/>
            <w:bottom w:val="none" w:sz="0" w:space="0" w:color="auto"/>
            <w:right w:val="none" w:sz="0" w:space="0" w:color="auto"/>
          </w:divBdr>
        </w:div>
      </w:divsChild>
    </w:div>
    <w:div w:id="13107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2014-12-24T06:54:00Z</dcterms:created>
  <dcterms:modified xsi:type="dcterms:W3CDTF">2014-12-24T08:40:00Z</dcterms:modified>
</cp:coreProperties>
</file>